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E9666B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>
        <w:rPr>
          <w:sz w:val="28"/>
          <w:szCs w:val="28"/>
        </w:rPr>
        <w:t xml:space="preserve"> 28 января </w:t>
      </w:r>
      <w:r w:rsidR="00CE69C2" w:rsidRPr="00B73EF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149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5F41CC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5F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4076C2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5F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393F10" w:rsidRDefault="004076C2" w:rsidP="00393F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Лобынцеву</w:t>
      </w:r>
      <w:proofErr w:type="spellEnd"/>
      <w:r>
        <w:rPr>
          <w:sz w:val="28"/>
          <w:szCs w:val="28"/>
        </w:rPr>
        <w:t xml:space="preserve"> Александру Платоновичу</w:t>
      </w:r>
      <w:r w:rsidR="00361FBF">
        <w:rPr>
          <w:sz w:val="28"/>
          <w:szCs w:val="28"/>
        </w:rPr>
        <w:t>,</w:t>
      </w:r>
    </w:p>
    <w:p w:rsidR="00181F22" w:rsidRDefault="005F41CC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361FBF">
        <w:rPr>
          <w:spacing w:val="2"/>
          <w:sz w:val="28"/>
          <w:szCs w:val="28"/>
        </w:rPr>
        <w:t>редставивше</w:t>
      </w:r>
      <w:r w:rsidR="00E1126B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неполные сведения </w:t>
      </w:r>
      <w:proofErr w:type="gramStart"/>
      <w:r w:rsidR="00393F10">
        <w:rPr>
          <w:spacing w:val="2"/>
          <w:sz w:val="28"/>
          <w:szCs w:val="28"/>
        </w:rPr>
        <w:t>о</w:t>
      </w:r>
      <w:proofErr w:type="gramEnd"/>
      <w:r w:rsidR="00393F10">
        <w:rPr>
          <w:spacing w:val="2"/>
          <w:sz w:val="28"/>
          <w:szCs w:val="28"/>
        </w:rPr>
        <w:t xml:space="preserve"> </w:t>
      </w:r>
    </w:p>
    <w:p w:rsidR="00181F22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своих </w:t>
      </w:r>
      <w:proofErr w:type="gramStart"/>
      <w:r>
        <w:rPr>
          <w:spacing w:val="2"/>
          <w:sz w:val="28"/>
          <w:szCs w:val="28"/>
        </w:rPr>
        <w:t>доходах</w:t>
      </w:r>
      <w:proofErr w:type="gramEnd"/>
      <w:r>
        <w:rPr>
          <w:spacing w:val="2"/>
          <w:sz w:val="28"/>
          <w:szCs w:val="28"/>
        </w:rPr>
        <w:t xml:space="preserve">, расходах, об имуществе </w:t>
      </w:r>
    </w:p>
    <w:p w:rsidR="00181F22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 обязательствах </w:t>
      </w:r>
      <w:proofErr w:type="gramStart"/>
      <w:r>
        <w:rPr>
          <w:spacing w:val="2"/>
          <w:sz w:val="28"/>
          <w:szCs w:val="28"/>
        </w:rPr>
        <w:t>имущественного</w:t>
      </w:r>
      <w:proofErr w:type="gramEnd"/>
    </w:p>
    <w:p w:rsidR="00181F22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характера, а также сведения о доходах, </w:t>
      </w:r>
    </w:p>
    <w:p w:rsidR="00361FBF" w:rsidRDefault="00393F10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расходах</w:t>
      </w:r>
      <w:proofErr w:type="gramEnd"/>
      <w:r>
        <w:rPr>
          <w:spacing w:val="2"/>
          <w:sz w:val="28"/>
          <w:szCs w:val="28"/>
        </w:rPr>
        <w:t xml:space="preserve">, об имуществе и обязательствах </w:t>
      </w:r>
    </w:p>
    <w:p w:rsidR="00E1126B" w:rsidRDefault="00361FBF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имущественного характера </w:t>
      </w:r>
      <w:proofErr w:type="gramStart"/>
      <w:r>
        <w:rPr>
          <w:spacing w:val="2"/>
          <w:sz w:val="28"/>
          <w:szCs w:val="28"/>
        </w:rPr>
        <w:t>своей</w:t>
      </w:r>
      <w:proofErr w:type="gramEnd"/>
    </w:p>
    <w:p w:rsidR="00CE69C2" w:rsidRPr="00361FBF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супруги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</w:t>
      </w:r>
      <w:proofErr w:type="gramEnd"/>
      <w:r w:rsidR="005F41CC">
        <w:rPr>
          <w:sz w:val="28"/>
          <w:szCs w:val="28"/>
        </w:rPr>
        <w:t xml:space="preserve"> </w:t>
      </w:r>
      <w:proofErr w:type="gramStart"/>
      <w:r w:rsidR="00E81E63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5F41CC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proofErr w:type="gramEnd"/>
      <w:r w:rsidR="005F41CC">
        <w:rPr>
          <w:sz w:val="28"/>
          <w:szCs w:val="28"/>
        </w:rPr>
        <w:t xml:space="preserve"> </w:t>
      </w:r>
      <w:proofErr w:type="spellStart"/>
      <w:proofErr w:type="gramStart"/>
      <w:r w:rsidR="00D85B1B">
        <w:rPr>
          <w:sz w:val="28"/>
          <w:szCs w:val="28"/>
        </w:rPr>
        <w:t>Севского</w:t>
      </w:r>
      <w:proofErr w:type="spellEnd"/>
      <w:r w:rsidR="00D85B1B">
        <w:rPr>
          <w:sz w:val="28"/>
          <w:szCs w:val="28"/>
        </w:rPr>
        <w:t xml:space="preserve"> 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5F41CC">
        <w:rPr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сведений о  доходах, расходах, об имуществе и обязательствах имущественного </w:t>
      </w:r>
      <w:r w:rsidR="00393F10">
        <w:rPr>
          <w:spacing w:val="2"/>
          <w:sz w:val="28"/>
          <w:szCs w:val="28"/>
        </w:rPr>
        <w:lastRenderedPageBreak/>
        <w:t>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народных депутатов шестого с</w:t>
      </w:r>
      <w:r w:rsidR="004076C2">
        <w:rPr>
          <w:sz w:val="28"/>
          <w:szCs w:val="28"/>
        </w:rPr>
        <w:t xml:space="preserve">озыва </w:t>
      </w:r>
      <w:proofErr w:type="spellStart"/>
      <w:r w:rsidR="004076C2">
        <w:rPr>
          <w:sz w:val="28"/>
          <w:szCs w:val="28"/>
        </w:rPr>
        <w:t>Лобынцева</w:t>
      </w:r>
      <w:proofErr w:type="spellEnd"/>
      <w:r w:rsidR="004076C2">
        <w:rPr>
          <w:sz w:val="28"/>
          <w:szCs w:val="28"/>
        </w:rPr>
        <w:t xml:space="preserve"> А.П.</w:t>
      </w:r>
      <w:r w:rsidR="00393F10">
        <w:rPr>
          <w:spacing w:val="2"/>
          <w:sz w:val="28"/>
          <w:szCs w:val="28"/>
        </w:rPr>
        <w:t>,</w:t>
      </w:r>
      <w:r w:rsidR="005F41CC">
        <w:rPr>
          <w:spacing w:val="2"/>
          <w:sz w:val="28"/>
          <w:szCs w:val="28"/>
        </w:rPr>
        <w:t xml:space="preserve">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5F41CC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  <w:proofErr w:type="gramEnd"/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0C3B7E" w:rsidRPr="000C3B7E" w:rsidRDefault="000C3B7E" w:rsidP="000C3B7E">
      <w:pPr>
        <w:pStyle w:val="a3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Допущенные искажения,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депутатом </w:t>
      </w:r>
      <w:proofErr w:type="spellStart"/>
      <w:r>
        <w:rPr>
          <w:sz w:val="28"/>
          <w:szCs w:val="28"/>
        </w:rPr>
        <w:t>Лобынцевым</w:t>
      </w:r>
      <w:proofErr w:type="spellEnd"/>
    </w:p>
    <w:p w:rsidR="000C3B7E" w:rsidRDefault="000C3B7E" w:rsidP="000C3B7E">
      <w:pPr>
        <w:jc w:val="both"/>
        <w:rPr>
          <w:spacing w:val="2"/>
          <w:sz w:val="28"/>
          <w:szCs w:val="28"/>
        </w:rPr>
      </w:pPr>
      <w:r w:rsidRPr="000C3B7E">
        <w:rPr>
          <w:sz w:val="28"/>
          <w:szCs w:val="28"/>
        </w:rPr>
        <w:t>А.П.</w:t>
      </w:r>
      <w:r>
        <w:rPr>
          <w:spacing w:val="2"/>
          <w:sz w:val="28"/>
          <w:szCs w:val="28"/>
        </w:rPr>
        <w:t xml:space="preserve"> сведений о  доходах, расходах, об имуществе и обязательствах имущественного характера  своих, супруги </w:t>
      </w:r>
      <w:r>
        <w:rPr>
          <w:sz w:val="28"/>
          <w:szCs w:val="28"/>
        </w:rPr>
        <w:t xml:space="preserve">за 2019 год, считать  несущественными, по причине </w:t>
      </w:r>
      <w:r>
        <w:rPr>
          <w:spacing w:val="2"/>
          <w:sz w:val="28"/>
          <w:szCs w:val="28"/>
        </w:rPr>
        <w:t xml:space="preserve">отсутствия умысла на сокрытие сведений об имуществе, </w:t>
      </w:r>
      <w:r w:rsidR="00A456F6">
        <w:rPr>
          <w:spacing w:val="2"/>
          <w:sz w:val="28"/>
          <w:szCs w:val="28"/>
        </w:rPr>
        <w:t>наличии банковского счета</w:t>
      </w:r>
      <w:r w:rsidR="00A456F6">
        <w:rPr>
          <w:sz w:val="28"/>
          <w:szCs w:val="28"/>
        </w:rPr>
        <w:t>.</w:t>
      </w:r>
    </w:p>
    <w:p w:rsidR="000C3B7E" w:rsidRDefault="000C3B7E" w:rsidP="000C3B7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добросовестное</w:t>
      </w:r>
    </w:p>
    <w:p w:rsidR="000C3B7E" w:rsidRDefault="000C3B7E" w:rsidP="000C3B7E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исполнение депутатских полномочий,</w:t>
      </w:r>
      <w:r>
        <w:rPr>
          <w:sz w:val="28"/>
          <w:szCs w:val="28"/>
        </w:rPr>
        <w:t xml:space="preserve"> применить к депутату 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народных депутатов  шестого созыва </w:t>
      </w:r>
      <w:proofErr w:type="spellStart"/>
      <w:r w:rsidR="00A456F6">
        <w:rPr>
          <w:sz w:val="28"/>
          <w:szCs w:val="28"/>
        </w:rPr>
        <w:t>Лобынцеву</w:t>
      </w:r>
      <w:proofErr w:type="spellEnd"/>
      <w:r w:rsidR="00A456F6">
        <w:rPr>
          <w:sz w:val="28"/>
          <w:szCs w:val="28"/>
        </w:rPr>
        <w:t xml:space="preserve"> Александру Платоновичу</w:t>
      </w:r>
      <w:r>
        <w:rPr>
          <w:sz w:val="28"/>
          <w:szCs w:val="28"/>
        </w:rPr>
        <w:t xml:space="preserve">,  </w:t>
      </w:r>
      <w:r>
        <w:rPr>
          <w:spacing w:val="2"/>
          <w:sz w:val="28"/>
          <w:szCs w:val="28"/>
        </w:rPr>
        <w:t xml:space="preserve">представившего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своей супруги </w:t>
      </w:r>
      <w:r>
        <w:rPr>
          <w:sz w:val="28"/>
          <w:szCs w:val="28"/>
        </w:rPr>
        <w:t xml:space="preserve"> за 2019 год меру ответственности</w:t>
      </w:r>
      <w:r w:rsidR="00E9666B">
        <w:rPr>
          <w:sz w:val="28"/>
          <w:szCs w:val="28"/>
        </w:rPr>
        <w:t xml:space="preserve">  - предупреждение.</w:t>
      </w:r>
    </w:p>
    <w:p w:rsidR="000C3B7E" w:rsidRDefault="000C3B7E" w:rsidP="000C3B7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Губернатору Брянской области и</w:t>
      </w:r>
    </w:p>
    <w:p w:rsidR="000C3B7E" w:rsidRDefault="000C3B7E" w:rsidP="000C3B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0C3B7E" w:rsidRDefault="000C3B7E" w:rsidP="000C3B7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установленном порядке и</w:t>
      </w:r>
    </w:p>
    <w:p w:rsidR="000C3B7E" w:rsidRDefault="000C3B7E" w:rsidP="000C3B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C3B7E" w:rsidRDefault="000C3B7E" w:rsidP="000C3B7E">
      <w:pPr>
        <w:pStyle w:val="a3"/>
        <w:jc w:val="both"/>
        <w:rPr>
          <w:sz w:val="28"/>
          <w:szCs w:val="28"/>
        </w:rPr>
      </w:pPr>
    </w:p>
    <w:p w:rsidR="00132599" w:rsidRPr="00004BE5" w:rsidRDefault="00132599" w:rsidP="00004BE5">
      <w:pPr>
        <w:rPr>
          <w:sz w:val="28"/>
          <w:szCs w:val="28"/>
        </w:rPr>
      </w:pPr>
      <w:bookmarkStart w:id="0" w:name="_GoBack"/>
      <w:bookmarkEnd w:id="0"/>
    </w:p>
    <w:p w:rsidR="00CE69C2" w:rsidRPr="00394A84" w:rsidRDefault="00CE69C2" w:rsidP="00394A84">
      <w:pPr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5F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5F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652AE"/>
    <w:rsid w:val="00071783"/>
    <w:rsid w:val="000B0EEB"/>
    <w:rsid w:val="000C3B7E"/>
    <w:rsid w:val="00132599"/>
    <w:rsid w:val="00135388"/>
    <w:rsid w:val="00181F22"/>
    <w:rsid w:val="00190E29"/>
    <w:rsid w:val="001C4FD6"/>
    <w:rsid w:val="001D585F"/>
    <w:rsid w:val="001F10D8"/>
    <w:rsid w:val="002078CC"/>
    <w:rsid w:val="002227CE"/>
    <w:rsid w:val="00250F6B"/>
    <w:rsid w:val="002C6589"/>
    <w:rsid w:val="002F612B"/>
    <w:rsid w:val="00314E0C"/>
    <w:rsid w:val="0034462C"/>
    <w:rsid w:val="00355737"/>
    <w:rsid w:val="00361FBF"/>
    <w:rsid w:val="0037416B"/>
    <w:rsid w:val="00387FFE"/>
    <w:rsid w:val="00393F10"/>
    <w:rsid w:val="00394A84"/>
    <w:rsid w:val="003C5172"/>
    <w:rsid w:val="003E1CE3"/>
    <w:rsid w:val="004076C2"/>
    <w:rsid w:val="0042757E"/>
    <w:rsid w:val="00431FD3"/>
    <w:rsid w:val="004600B2"/>
    <w:rsid w:val="00530A0A"/>
    <w:rsid w:val="00534E5D"/>
    <w:rsid w:val="00564836"/>
    <w:rsid w:val="00567499"/>
    <w:rsid w:val="005D77A7"/>
    <w:rsid w:val="005F41CC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700AE8"/>
    <w:rsid w:val="00754FB2"/>
    <w:rsid w:val="00797882"/>
    <w:rsid w:val="008146EE"/>
    <w:rsid w:val="0084730C"/>
    <w:rsid w:val="00860A33"/>
    <w:rsid w:val="00875F9E"/>
    <w:rsid w:val="0094718E"/>
    <w:rsid w:val="00973286"/>
    <w:rsid w:val="00974E3C"/>
    <w:rsid w:val="00991D90"/>
    <w:rsid w:val="009C6EE5"/>
    <w:rsid w:val="009D001F"/>
    <w:rsid w:val="009E3347"/>
    <w:rsid w:val="00A2360F"/>
    <w:rsid w:val="00A36A84"/>
    <w:rsid w:val="00A456F6"/>
    <w:rsid w:val="00A70980"/>
    <w:rsid w:val="00A7400F"/>
    <w:rsid w:val="00AA5528"/>
    <w:rsid w:val="00B54E26"/>
    <w:rsid w:val="00B73EFE"/>
    <w:rsid w:val="00B977B5"/>
    <w:rsid w:val="00BC2067"/>
    <w:rsid w:val="00C02313"/>
    <w:rsid w:val="00C10123"/>
    <w:rsid w:val="00C21434"/>
    <w:rsid w:val="00C66D3F"/>
    <w:rsid w:val="00CD4CC4"/>
    <w:rsid w:val="00CE50B7"/>
    <w:rsid w:val="00CE69C2"/>
    <w:rsid w:val="00D34AFE"/>
    <w:rsid w:val="00D85B1B"/>
    <w:rsid w:val="00E031AE"/>
    <w:rsid w:val="00E1126B"/>
    <w:rsid w:val="00E172BD"/>
    <w:rsid w:val="00E479CE"/>
    <w:rsid w:val="00E76FE4"/>
    <w:rsid w:val="00E81175"/>
    <w:rsid w:val="00E81E63"/>
    <w:rsid w:val="00E829F3"/>
    <w:rsid w:val="00E9666B"/>
    <w:rsid w:val="00EB36B2"/>
    <w:rsid w:val="00F11E20"/>
    <w:rsid w:val="00F76314"/>
    <w:rsid w:val="00F828A7"/>
    <w:rsid w:val="00F95B91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13</cp:revision>
  <cp:lastPrinted>2021-02-02T06:33:00Z</cp:lastPrinted>
  <dcterms:created xsi:type="dcterms:W3CDTF">2021-01-11T12:42:00Z</dcterms:created>
  <dcterms:modified xsi:type="dcterms:W3CDTF">2021-02-02T06:33:00Z</dcterms:modified>
</cp:coreProperties>
</file>